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3B" w:rsidRPr="005860E3" w:rsidRDefault="006C1AF1" w:rsidP="0043514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Training Plan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7006"/>
      </w:tblGrid>
      <w:tr w:rsidR="00435147" w:rsidRPr="00B35C64" w:rsidTr="00A3110D">
        <w:tc>
          <w:tcPr>
            <w:tcW w:w="2088" w:type="dxa"/>
          </w:tcPr>
          <w:p w:rsidR="00435147" w:rsidRPr="005860E3" w:rsidRDefault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Theme</w:t>
            </w:r>
          </w:p>
        </w:tc>
        <w:tc>
          <w:tcPr>
            <w:tcW w:w="7200" w:type="dxa"/>
          </w:tcPr>
          <w:p w:rsidR="00435147" w:rsidRPr="005860E3" w:rsidRDefault="00D45D8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Digitalisation of Business Process: The </w:t>
            </w:r>
            <w:proofErr w:type="spellStart"/>
            <w:r>
              <w:rPr>
                <w:rFonts w:ascii="Arial" w:hAnsi="Arial" w:cs="Arial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Approach</w:t>
            </w:r>
          </w:p>
        </w:tc>
      </w:tr>
      <w:tr w:rsidR="00435147" w:rsidRPr="00B35C64" w:rsidTr="00A3110D">
        <w:tc>
          <w:tcPr>
            <w:tcW w:w="2088" w:type="dxa"/>
          </w:tcPr>
          <w:p w:rsidR="00435147" w:rsidRPr="005860E3" w:rsidRDefault="005860E3" w:rsidP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Situation</w:t>
            </w:r>
          </w:p>
        </w:tc>
        <w:tc>
          <w:tcPr>
            <w:tcW w:w="7200" w:type="dxa"/>
          </w:tcPr>
          <w:p w:rsidR="00435147" w:rsidRDefault="00D45D8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</w:t>
            </w:r>
            <w:r w:rsidR="00B35C64">
              <w:rPr>
                <w:rFonts w:ascii="Arial" w:hAnsi="Arial" w:cs="Arial"/>
                <w:lang w:val="en-GB"/>
              </w:rPr>
              <w:t xml:space="preserve">(CEO, CIO, Business Experts, Consultants) </w:t>
            </w:r>
            <w:r>
              <w:rPr>
                <w:rFonts w:ascii="Arial" w:hAnsi="Arial" w:cs="Arial"/>
                <w:lang w:val="en-GB"/>
              </w:rPr>
              <w:t>want to get a high</w:t>
            </w:r>
            <w:r w:rsidR="00B35C64">
              <w:rPr>
                <w:rFonts w:ascii="Arial" w:hAnsi="Arial" w:cs="Arial"/>
                <w:lang w:val="en-GB"/>
              </w:rPr>
              <w:t>-</w:t>
            </w:r>
            <w:r>
              <w:rPr>
                <w:rFonts w:ascii="Arial" w:hAnsi="Arial" w:cs="Arial"/>
                <w:lang w:val="en-GB"/>
              </w:rPr>
              <w:t>level overview of Digitalisation of business, and want to get some pointer on how to learn more.</w:t>
            </w:r>
          </w:p>
          <w:p w:rsidR="00B35C64" w:rsidRPr="005860E3" w:rsidRDefault="00B35C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This presentation should motivate and make the audience curious about Business Process as a Service.</w:t>
            </w:r>
            <w:bookmarkStart w:id="0" w:name="_GoBack"/>
            <w:bookmarkEnd w:id="0"/>
          </w:p>
        </w:tc>
      </w:tr>
    </w:tbl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Goals:</w:t>
            </w:r>
          </w:p>
        </w:tc>
      </w:tr>
      <w:tr w:rsidR="00435147" w:rsidRPr="00B35C64" w:rsidTr="00680D23">
        <w:tc>
          <w:tcPr>
            <w:tcW w:w="9212" w:type="dxa"/>
          </w:tcPr>
          <w:p w:rsidR="00435147" w:rsidRPr="005860E3" w:rsidRDefault="00D45D83" w:rsidP="00680D2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>The participants get a first impression of Business Process as a Service as one approach to support the digitalisation of Business Processes</w:t>
            </w:r>
          </w:p>
        </w:tc>
      </w:tr>
      <w:tr w:rsidR="000F261C" w:rsidRPr="00B35C64" w:rsidTr="00680D23">
        <w:tc>
          <w:tcPr>
            <w:tcW w:w="9212" w:type="dxa"/>
          </w:tcPr>
          <w:p w:rsidR="000F261C" w:rsidRPr="005860E3" w:rsidRDefault="000F261C" w:rsidP="000F261C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Sub-Goals</w:t>
            </w:r>
            <w:r w:rsidR="00435147" w:rsidRPr="005860E3">
              <w:rPr>
                <w:rFonts w:ascii="Arial" w:hAnsi="Arial" w:cs="Arial"/>
                <w:b/>
                <w:bCs/>
                <w:i/>
                <w:lang w:val="en-GB"/>
              </w:rPr>
              <w:t>:</w:t>
            </w:r>
          </w:p>
        </w:tc>
      </w:tr>
      <w:tr w:rsidR="00D45D83" w:rsidRPr="00B35C64" w:rsidTr="00680D23">
        <w:tc>
          <w:tcPr>
            <w:tcW w:w="9212" w:type="dxa"/>
          </w:tcPr>
          <w:p w:rsidR="00D45D83" w:rsidRPr="005860E3" w:rsidRDefault="00D45D83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get aware of the disruptive nature of the digital transformation</w:t>
            </w:r>
          </w:p>
        </w:tc>
      </w:tr>
      <w:tr w:rsidR="00D45D83" w:rsidRPr="00B35C64" w:rsidTr="00680D23">
        <w:tc>
          <w:tcPr>
            <w:tcW w:w="9212" w:type="dxa"/>
          </w:tcPr>
          <w:p w:rsidR="00D45D83" w:rsidRPr="005860E3" w:rsidRDefault="00D45D83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get convinced that focusing on own business is beneficial</w:t>
            </w:r>
          </w:p>
        </w:tc>
      </w:tr>
      <w:tr w:rsidR="00D45D83" w:rsidRPr="00B35C64" w:rsidTr="00680D23">
        <w:tc>
          <w:tcPr>
            <w:tcW w:w="9212" w:type="dxa"/>
          </w:tcPr>
          <w:p w:rsidR="00D45D83" w:rsidRPr="005860E3" w:rsidRDefault="00D45D83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get introduced to </w:t>
            </w:r>
            <w:proofErr w:type="spellStart"/>
            <w:r>
              <w:rPr>
                <w:rFonts w:ascii="Arial" w:hAnsi="Arial" w:cs="Arial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Consulting offering</w:t>
            </w:r>
          </w:p>
        </w:tc>
      </w:tr>
      <w:tr w:rsidR="00D45D83" w:rsidRPr="00B35C64" w:rsidTr="00680D23">
        <w:tc>
          <w:tcPr>
            <w:tcW w:w="9212" w:type="dxa"/>
          </w:tcPr>
          <w:p w:rsidR="00D45D83" w:rsidRPr="005860E3" w:rsidRDefault="00D45D83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get introduced to </w:t>
            </w:r>
            <w:proofErr w:type="spellStart"/>
            <w:r>
              <w:rPr>
                <w:rFonts w:ascii="Arial" w:hAnsi="Arial" w:cs="Arial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Operation offering</w:t>
            </w:r>
          </w:p>
        </w:tc>
      </w:tr>
      <w:tr w:rsidR="00D45D83" w:rsidRPr="00B35C64" w:rsidTr="0018026C">
        <w:tc>
          <w:tcPr>
            <w:tcW w:w="9212" w:type="dxa"/>
          </w:tcPr>
          <w:p w:rsidR="00D45D83" w:rsidRPr="005860E3" w:rsidRDefault="00D45D83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get the entry points of </w:t>
            </w:r>
            <w:proofErr w:type="spellStart"/>
            <w:r>
              <w:rPr>
                <w:rFonts w:ascii="Arial" w:hAnsi="Arial" w:cs="Arial"/>
                <w:lang w:val="en-GB"/>
              </w:rPr>
              <w:t>CloudSocket</w:t>
            </w:r>
            <w:proofErr w:type="spellEnd"/>
          </w:p>
        </w:tc>
      </w:tr>
      <w:tr w:rsidR="00435147" w:rsidRPr="00B35C64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B35C64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B35C64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B35C64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B35C64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</w:tbl>
    <w:p w:rsidR="005860E3" w:rsidRDefault="005860E3">
      <w:pPr>
        <w:rPr>
          <w:rFonts w:ascii="Arial" w:hAnsi="Arial" w:cs="Arial"/>
          <w:lang w:val="en-GB"/>
        </w:rPr>
      </w:pPr>
    </w:p>
    <w:p w:rsidR="005860E3" w:rsidRPr="005860E3" w:rsidRDefault="005860E3">
      <w:pPr>
        <w:rPr>
          <w:rFonts w:ascii="Arial" w:hAnsi="Arial" w:cs="Arial"/>
          <w:lang w:val="en-GB"/>
        </w:rPr>
      </w:pPr>
    </w:p>
    <w:p w:rsidR="004E58CA" w:rsidRPr="005860E3" w:rsidRDefault="004E58CA">
      <w:pPr>
        <w:rPr>
          <w:rFonts w:ascii="Arial" w:hAnsi="Arial" w:cs="Arial"/>
          <w:u w:val="single"/>
          <w:lang w:val="en-GB"/>
        </w:rPr>
        <w:sectPr w:rsidR="004E58CA" w:rsidRPr="005860E3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35147" w:rsidRPr="005860E3" w:rsidRDefault="00A823C2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lastRenderedPageBreak/>
        <w:t xml:space="preserve">Planned </w:t>
      </w:r>
      <w:r w:rsidR="007B1EDE">
        <w:rPr>
          <w:rFonts w:ascii="Arial" w:hAnsi="Arial" w:cs="Arial"/>
          <w:u w:val="single"/>
          <w:lang w:val="en-GB"/>
        </w:rPr>
        <w:t>Training flow</w:t>
      </w:r>
      <w:r>
        <w:rPr>
          <w:rFonts w:ascii="Arial" w:hAnsi="Arial" w:cs="Arial"/>
          <w:u w:val="single"/>
          <w:lang w:val="en-GB"/>
        </w:rPr>
        <w:t xml:space="preserve"> 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420"/>
        <w:gridCol w:w="2304"/>
        <w:gridCol w:w="2127"/>
        <w:gridCol w:w="6191"/>
      </w:tblGrid>
      <w:tr w:rsidR="002F6378" w:rsidRPr="005860E3" w:rsidTr="004E58CA">
        <w:tc>
          <w:tcPr>
            <w:tcW w:w="1250" w:type="dxa"/>
            <w:vAlign w:val="center"/>
          </w:tcPr>
          <w:p w:rsidR="002F6378" w:rsidRPr="005860E3" w:rsidRDefault="00A9182A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ID</w:t>
            </w:r>
          </w:p>
        </w:tc>
        <w:tc>
          <w:tcPr>
            <w:tcW w:w="2458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234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Method</w:t>
            </w:r>
          </w:p>
        </w:tc>
        <w:tc>
          <w:tcPr>
            <w:tcW w:w="216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Media</w:t>
            </w:r>
          </w:p>
        </w:tc>
        <w:tc>
          <w:tcPr>
            <w:tcW w:w="6294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Sequence</w:t>
            </w:r>
          </w:p>
        </w:tc>
      </w:tr>
      <w:tr w:rsidR="002F6378" w:rsidRPr="00B35C64" w:rsidTr="004E58CA">
        <w:trPr>
          <w:trHeight w:val="777"/>
        </w:trPr>
        <w:tc>
          <w:tcPr>
            <w:tcW w:w="1250" w:type="dxa"/>
          </w:tcPr>
          <w:p w:rsidR="002F6378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458" w:type="dxa"/>
          </w:tcPr>
          <w:p w:rsidR="002A60E3" w:rsidRPr="005860E3" w:rsidRDefault="00D45D8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5D83">
              <w:rPr>
                <w:rFonts w:ascii="Arial" w:hAnsi="Arial" w:cs="Arial"/>
                <w:sz w:val="22"/>
                <w:szCs w:val="22"/>
                <w:lang w:val="en-GB"/>
              </w:rPr>
              <w:t>Motivation</w:t>
            </w:r>
          </w:p>
        </w:tc>
        <w:tc>
          <w:tcPr>
            <w:tcW w:w="2340" w:type="dxa"/>
          </w:tcPr>
          <w:p w:rsidR="002F6378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D45D8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</w:t>
            </w:r>
          </w:p>
          <w:p w:rsidR="002F6378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Newspaper, YouTube</w:t>
            </w:r>
          </w:p>
        </w:tc>
        <w:tc>
          <w:tcPr>
            <w:tcW w:w="6294" w:type="dxa"/>
          </w:tcPr>
          <w:p w:rsidR="009449AA" w:rsidRPr="005860E3" w:rsidRDefault="00D45D83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Gaining awareness with personal attitude and appropriate setting.</w:t>
            </w:r>
          </w:p>
        </w:tc>
      </w:tr>
      <w:tr w:rsidR="009449AA" w:rsidRPr="00B35C64" w:rsidTr="009449AA">
        <w:trPr>
          <w:trHeight w:val="1685"/>
        </w:trPr>
        <w:tc>
          <w:tcPr>
            <w:tcW w:w="1250" w:type="dxa"/>
            <w:shd w:val="clear" w:color="auto" w:fill="auto"/>
          </w:tcPr>
          <w:p w:rsidR="009449AA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458" w:type="dxa"/>
          </w:tcPr>
          <w:p w:rsidR="009449AA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Business Process in the Cloud</w:t>
            </w:r>
          </w:p>
        </w:tc>
        <w:tc>
          <w:tcPr>
            <w:tcW w:w="2340" w:type="dxa"/>
          </w:tcPr>
          <w:p w:rsidR="009449AA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9449AA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</w:t>
            </w:r>
          </w:p>
          <w:p w:rsidR="00D45D8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Deliverables,</w:t>
            </w:r>
          </w:p>
          <w:p w:rsidR="00D45D8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ADONIS CE,</w:t>
            </w:r>
          </w:p>
          <w:p w:rsidR="00D45D83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Marketplace</w:t>
            </w:r>
          </w:p>
        </w:tc>
        <w:tc>
          <w:tcPr>
            <w:tcW w:w="6294" w:type="dxa"/>
          </w:tcPr>
          <w:p w:rsidR="009449AA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Using slides to demonstrate the idea or business process as a service.</w:t>
            </w:r>
          </w:p>
          <w:p w:rsidR="00D45D8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Use Deliverable D5.2 and following to show concrete business processes.</w:t>
            </w:r>
          </w:p>
          <w:p w:rsidR="00D45D8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Use ADONIS CE – download for free – and import the business processes to show, edit, create business processes.</w:t>
            </w:r>
          </w:p>
          <w:p w:rsidR="00D45D8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Use the demo Marketplace – contact YMENS – to demonstrate the idea of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on a market place.</w:t>
            </w:r>
          </w:p>
          <w:p w:rsidR="00D45D83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Use the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CloudSocket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YouTube videos to discuss</w:t>
            </w:r>
          </w:p>
        </w:tc>
      </w:tr>
      <w:tr w:rsidR="009449AA" w:rsidRPr="00B35C64" w:rsidTr="006815A9">
        <w:trPr>
          <w:trHeight w:val="1827"/>
        </w:trPr>
        <w:tc>
          <w:tcPr>
            <w:tcW w:w="1250" w:type="dxa"/>
            <w:shd w:val="clear" w:color="auto" w:fill="auto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8" w:type="dxa"/>
          </w:tcPr>
          <w:p w:rsidR="006B3641" w:rsidRDefault="006B364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Sample:</w:t>
            </w:r>
          </w:p>
          <w:p w:rsidR="009449AA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Sending Christmas Cards</w:t>
            </w:r>
          </w:p>
        </w:tc>
        <w:tc>
          <w:tcPr>
            <w:tcW w:w="2340" w:type="dxa"/>
          </w:tcPr>
          <w:p w:rsidR="009449AA" w:rsidRPr="005860E3" w:rsidRDefault="006B364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9449AA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</w:t>
            </w:r>
          </w:p>
        </w:tc>
        <w:tc>
          <w:tcPr>
            <w:tcW w:w="6294" w:type="dxa"/>
          </w:tcPr>
          <w:p w:rsidR="006815A9" w:rsidRDefault="00D45D83" w:rsidP="00D45D8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For project ideal, as there was not discussion on deadline extension as Christmas was on the 24.12.</w:t>
            </w:r>
          </w:p>
          <w:p w:rsidR="00D45D83" w:rsidRDefault="00D45D83" w:rsidP="00D45D8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Simple sample that is easy to follow, but issues can be explained quite simple:</w:t>
            </w:r>
          </w:p>
          <w:p w:rsidR="00D45D83" w:rsidRDefault="00D45D83" w:rsidP="00D45D83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Uploading image – who checks that image is legal</w:t>
            </w:r>
          </w:p>
          <w:p w:rsidR="00D45D83" w:rsidRDefault="00D45D83" w:rsidP="00D45D83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Upload text – who checks that text is legal</w:t>
            </w:r>
          </w:p>
          <w:p w:rsidR="00D45D83" w:rsidRDefault="00D45D83" w:rsidP="00D45D83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Uploading email addresses – who checks that data privacy is ensured.</w:t>
            </w:r>
          </w:p>
          <w:p w:rsidR="00D45D83" w:rsidRPr="005860E3" w:rsidRDefault="00D45D83" w:rsidP="00D45D83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Sending emails – consuming IT resources – all at the same time at 23.12 although the IT resources are limited and hence email sending needs to be distributed.</w:t>
            </w:r>
          </w:p>
        </w:tc>
      </w:tr>
      <w:tr w:rsidR="006815A9" w:rsidRPr="00B35C64" w:rsidTr="009F2A75">
        <w:trPr>
          <w:trHeight w:val="1425"/>
        </w:trPr>
        <w:tc>
          <w:tcPr>
            <w:tcW w:w="1250" w:type="dxa"/>
            <w:shd w:val="clear" w:color="auto" w:fill="auto"/>
          </w:tcPr>
          <w:p w:rsidR="006815A9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458" w:type="dxa"/>
          </w:tcPr>
          <w:p w:rsidR="006815A9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Realisation</w:t>
            </w:r>
          </w:p>
        </w:tc>
        <w:tc>
          <w:tcPr>
            <w:tcW w:w="2340" w:type="dxa"/>
          </w:tcPr>
          <w:p w:rsidR="006815A9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6815A9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</w:t>
            </w:r>
          </w:p>
        </w:tc>
        <w:tc>
          <w:tcPr>
            <w:tcW w:w="6294" w:type="dxa"/>
          </w:tcPr>
          <w:p w:rsidR="00A9182A" w:rsidRDefault="00A9182A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Startup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Clesgo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receives some workflows in the Cloud and needs now to decide, if they provide 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consulting or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operation. </w:t>
            </w:r>
          </w:p>
          <w:p w:rsidR="009F2A75" w:rsidRDefault="00A9182A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Although the aim for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operation, they start with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consulting to manage the risks.</w:t>
            </w:r>
          </w:p>
          <w:p w:rsidR="00A9182A" w:rsidRDefault="00A9182A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ADONIS CE is used to structure the offering</w:t>
            </w:r>
            <w:r w:rsidR="00D1186B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D1186B" w:rsidRDefault="00D1186B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For further details, which are not in the slides, please contact BWCON.</w:t>
            </w:r>
          </w:p>
          <w:p w:rsidR="00D1186B" w:rsidRPr="005860E3" w:rsidRDefault="00D1186B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This realisation in performed in cooperation between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CaxMan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CloudSocket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hence additional information can be found on </w:t>
            </w:r>
            <w:r w:rsidRPr="00D1186B">
              <w:rPr>
                <w:rFonts w:ascii="Arial" w:hAnsi="Arial" w:cs="Arial"/>
                <w:sz w:val="22"/>
                <w:szCs w:val="22"/>
                <w:lang w:val="en-GB"/>
              </w:rPr>
              <w:t>https://www.caxman.eu/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6815A9" w:rsidRPr="00B35C64" w:rsidTr="004E58CA">
        <w:trPr>
          <w:trHeight w:val="516"/>
        </w:trPr>
        <w:tc>
          <w:tcPr>
            <w:tcW w:w="1250" w:type="dxa"/>
            <w:shd w:val="clear" w:color="auto" w:fill="auto"/>
          </w:tcPr>
          <w:p w:rsidR="006815A9" w:rsidRPr="005860E3" w:rsidRDefault="00D118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4</w:t>
            </w:r>
          </w:p>
        </w:tc>
        <w:tc>
          <w:tcPr>
            <w:tcW w:w="2458" w:type="dxa"/>
          </w:tcPr>
          <w:p w:rsidR="006815A9" w:rsidRPr="005860E3" w:rsidRDefault="00D118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Conclusion</w:t>
            </w:r>
          </w:p>
        </w:tc>
        <w:tc>
          <w:tcPr>
            <w:tcW w:w="2340" w:type="dxa"/>
          </w:tcPr>
          <w:p w:rsidR="006815A9" w:rsidRPr="005860E3" w:rsidRDefault="0093200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60" w:type="dxa"/>
          </w:tcPr>
          <w:p w:rsidR="006815A9" w:rsidRPr="005860E3" w:rsidRDefault="00D118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</w:t>
            </w:r>
          </w:p>
        </w:tc>
        <w:tc>
          <w:tcPr>
            <w:tcW w:w="6294" w:type="dxa"/>
          </w:tcPr>
          <w:p w:rsidR="008F4273" w:rsidRDefault="008F4273" w:rsidP="008F42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Business Processes in the focus of the digital transformation</w:t>
            </w:r>
          </w:p>
          <w:p w:rsidR="008F4273" w:rsidRPr="008F4273" w:rsidRDefault="008F4273" w:rsidP="008F42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9F2A75" w:rsidRDefault="009F2A75">
      <w:pPr>
        <w:rPr>
          <w:lang w:val="en-GB"/>
        </w:rPr>
      </w:pPr>
    </w:p>
    <w:p w:rsidR="00D1186B" w:rsidRDefault="00D1186B">
      <w:pPr>
        <w:rPr>
          <w:lang w:val="en-GB"/>
        </w:rPr>
      </w:pPr>
    </w:p>
    <w:p w:rsidR="00C42112" w:rsidRDefault="00C42112">
      <w:pPr>
        <w:rPr>
          <w:lang w:val="en-GB"/>
        </w:rPr>
      </w:pPr>
      <w:r>
        <w:rPr>
          <w:lang w:val="en-GB"/>
        </w:rPr>
        <w:t>Overall Demonstration:</w:t>
      </w:r>
    </w:p>
    <w:p w:rsidR="00D1186B" w:rsidRDefault="00FE0148" w:rsidP="00C42112">
      <w:pPr>
        <w:numPr>
          <w:ilvl w:val="0"/>
          <w:numId w:val="7"/>
        </w:numPr>
        <w:rPr>
          <w:lang w:val="en-GB"/>
        </w:rPr>
      </w:pPr>
      <w:hyperlink r:id="rId8" w:history="1">
        <w:r w:rsidR="008F4273" w:rsidRPr="007A5D47">
          <w:rPr>
            <w:rStyle w:val="Hyperlink"/>
            <w:lang w:val="en-GB"/>
          </w:rPr>
          <w:t>https://www.youtube.com/watch?v=9i17BPAw-B8</w:t>
        </w:r>
      </w:hyperlink>
    </w:p>
    <w:p w:rsidR="008F4273" w:rsidRDefault="00FE0148" w:rsidP="00C42112">
      <w:pPr>
        <w:numPr>
          <w:ilvl w:val="0"/>
          <w:numId w:val="7"/>
        </w:numPr>
        <w:rPr>
          <w:lang w:val="en-GB"/>
        </w:rPr>
      </w:pPr>
      <w:hyperlink r:id="rId9" w:history="1">
        <w:r w:rsidR="008F4273" w:rsidRPr="007A5D47">
          <w:rPr>
            <w:rStyle w:val="Hyperlink"/>
            <w:lang w:val="en-GB"/>
          </w:rPr>
          <w:t>https://www.youtube.com/watch?v=kHzwH5RMR20</w:t>
        </w:r>
      </w:hyperlink>
    </w:p>
    <w:p w:rsidR="008F4273" w:rsidRDefault="008F4273">
      <w:pPr>
        <w:rPr>
          <w:lang w:val="en-GB"/>
        </w:rPr>
      </w:pPr>
    </w:p>
    <w:p w:rsidR="008F4273" w:rsidRDefault="00C42112">
      <w:pPr>
        <w:rPr>
          <w:lang w:val="en-GB"/>
        </w:rPr>
      </w:pPr>
      <w:r>
        <w:rPr>
          <w:lang w:val="en-GB"/>
        </w:rPr>
        <w:t>Marketplace:</w:t>
      </w:r>
    </w:p>
    <w:p w:rsidR="00C42112" w:rsidRDefault="00FE0148" w:rsidP="00C42112">
      <w:pPr>
        <w:numPr>
          <w:ilvl w:val="0"/>
          <w:numId w:val="8"/>
        </w:numPr>
        <w:rPr>
          <w:lang w:val="en-GB"/>
        </w:rPr>
      </w:pPr>
      <w:hyperlink r:id="rId10" w:history="1">
        <w:r w:rsidR="00C42112" w:rsidRPr="007A5D47">
          <w:rPr>
            <w:rStyle w:val="Hyperlink"/>
            <w:lang w:val="en-GB"/>
          </w:rPr>
          <w:t>https://www.youtube.com/watch?v=GeDKVHqXpbY&amp;list=PLZVFNQ-78g4XQ0F7ISb9-uZ6BylYL5R8l&amp;index=2</w:t>
        </w:r>
      </w:hyperlink>
    </w:p>
    <w:p w:rsidR="00C42112" w:rsidRPr="00C42112" w:rsidRDefault="00C42112" w:rsidP="00C42112">
      <w:pPr>
        <w:numPr>
          <w:ilvl w:val="0"/>
          <w:numId w:val="8"/>
        </w:numPr>
        <w:rPr>
          <w:lang w:val="en-GB"/>
        </w:rPr>
      </w:pPr>
      <w:r w:rsidRPr="00C42112">
        <w:rPr>
          <w:lang w:val="en-GB"/>
        </w:rPr>
        <w:t>Constantin.Tuguran@ymens.com</w:t>
      </w:r>
    </w:p>
    <w:p w:rsidR="008F4273" w:rsidRDefault="00FE0148" w:rsidP="00C42112">
      <w:pPr>
        <w:ind w:left="1440"/>
        <w:rPr>
          <w:lang w:val="en-GB"/>
        </w:rPr>
      </w:pPr>
      <w:hyperlink r:id="rId11" w:history="1">
        <w:r w:rsidR="00C42112" w:rsidRPr="007A5D47">
          <w:rPr>
            <w:rStyle w:val="Hyperlink"/>
            <w:rFonts w:ascii="Calibri" w:hAnsi="Calibri" w:cs="Calibri"/>
            <w:lang w:val="en-GB"/>
          </w:rPr>
          <w:t>http://csmarket.ymens.com</w:t>
        </w:r>
      </w:hyperlink>
      <w:r w:rsidR="00C42112" w:rsidRPr="00C42112">
        <w:rPr>
          <w:color w:val="000000"/>
          <w:lang w:val="en-GB"/>
        </w:rPr>
        <w:t xml:space="preserve"> </w:t>
      </w:r>
      <w:r w:rsidR="00C42112" w:rsidRPr="00C42112">
        <w:rPr>
          <w:rFonts w:ascii="Calibri" w:hAnsi="Calibri" w:cs="Calibri"/>
          <w:color w:val="004080"/>
          <w:lang w:val="en-GB"/>
        </w:rPr>
        <w:br/>
        <w:t>Username: admin</w:t>
      </w:r>
      <w:r w:rsidR="00C42112" w:rsidRPr="00C42112">
        <w:rPr>
          <w:color w:val="000000"/>
          <w:lang w:val="en-GB"/>
        </w:rPr>
        <w:t xml:space="preserve"> </w:t>
      </w:r>
      <w:r w:rsidR="00C42112" w:rsidRPr="00C42112">
        <w:rPr>
          <w:rFonts w:ascii="Calibri" w:hAnsi="Calibri" w:cs="Calibri"/>
          <w:color w:val="004080"/>
          <w:lang w:val="en-GB"/>
        </w:rPr>
        <w:br/>
        <w:t>Password: admin#123</w:t>
      </w:r>
      <w:r w:rsidR="00C42112" w:rsidRPr="00C42112">
        <w:rPr>
          <w:color w:val="000000"/>
          <w:lang w:val="en-GB"/>
        </w:rPr>
        <w:t xml:space="preserve"> </w:t>
      </w:r>
      <w:r w:rsidR="00C42112" w:rsidRPr="00C42112">
        <w:rPr>
          <w:rFonts w:ascii="Calibri" w:hAnsi="Calibri" w:cs="Calibri"/>
          <w:color w:val="004080"/>
          <w:lang w:val="en-GB"/>
        </w:rPr>
        <w:br/>
      </w:r>
    </w:p>
    <w:p w:rsidR="00C42112" w:rsidRDefault="00C42112" w:rsidP="00C42112">
      <w:pPr>
        <w:rPr>
          <w:lang w:val="en-GB"/>
        </w:rPr>
      </w:pPr>
      <w:proofErr w:type="spellStart"/>
      <w:r>
        <w:rPr>
          <w:lang w:val="en-GB"/>
        </w:rPr>
        <w:t>BPaaS</w:t>
      </w:r>
      <w:proofErr w:type="spellEnd"/>
      <w:r>
        <w:rPr>
          <w:lang w:val="en-GB"/>
        </w:rPr>
        <w:t xml:space="preserve"> Designer:</w:t>
      </w:r>
    </w:p>
    <w:p w:rsidR="00C42112" w:rsidRDefault="00FE0148" w:rsidP="00C42112">
      <w:pPr>
        <w:numPr>
          <w:ilvl w:val="0"/>
          <w:numId w:val="9"/>
        </w:numPr>
        <w:rPr>
          <w:lang w:val="en-GB"/>
        </w:rPr>
      </w:pPr>
      <w:hyperlink r:id="rId12" w:history="1">
        <w:r w:rsidR="00C42112" w:rsidRPr="007A5D47">
          <w:rPr>
            <w:rStyle w:val="Hyperlink"/>
            <w:lang w:val="en-GB"/>
          </w:rPr>
          <w:t>http://en.adonis-community.com/</w:t>
        </w:r>
      </w:hyperlink>
    </w:p>
    <w:p w:rsidR="00C42112" w:rsidRDefault="00C42112" w:rsidP="00C42112">
      <w:pPr>
        <w:numPr>
          <w:ilvl w:val="0"/>
          <w:numId w:val="9"/>
        </w:numPr>
        <w:rPr>
          <w:lang w:val="en-GB"/>
        </w:rPr>
      </w:pPr>
      <w:r>
        <w:rPr>
          <w:lang w:val="en-GB"/>
        </w:rPr>
        <w:t>SVN/WP5/D5.2/models/*.</w:t>
      </w:r>
      <w:proofErr w:type="spellStart"/>
      <w:r>
        <w:rPr>
          <w:lang w:val="en-GB"/>
        </w:rPr>
        <w:t>adl</w:t>
      </w:r>
      <w:proofErr w:type="spellEnd"/>
    </w:p>
    <w:p w:rsidR="00C42112" w:rsidRDefault="00B57C69" w:rsidP="00C42112">
      <w:pPr>
        <w:numPr>
          <w:ilvl w:val="0"/>
          <w:numId w:val="9"/>
        </w:numPr>
        <w:rPr>
          <w:lang w:val="en-GB"/>
        </w:rPr>
      </w:pPr>
      <w:r>
        <w:rPr>
          <w:lang w:val="en-GB"/>
        </w:rPr>
        <w:t>Robert.woitsch@boc-eu.com</w:t>
      </w:r>
    </w:p>
    <w:p w:rsidR="008F4273" w:rsidRDefault="008F4273">
      <w:pPr>
        <w:rPr>
          <w:lang w:val="en-GB"/>
        </w:rPr>
      </w:pPr>
    </w:p>
    <w:p w:rsidR="00D1186B" w:rsidRPr="00D45D83" w:rsidRDefault="00D1186B">
      <w:pPr>
        <w:rPr>
          <w:lang w:val="en-GB"/>
        </w:rPr>
      </w:pPr>
    </w:p>
    <w:sectPr w:rsidR="00D1186B" w:rsidRPr="00D45D83" w:rsidSect="004E58CA">
      <w:headerReference w:type="default" r:id="rId13"/>
      <w:footerReference w:type="default" r:id="rId14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148" w:rsidRDefault="00FE0148">
      <w:r>
        <w:separator/>
      </w:r>
    </w:p>
  </w:endnote>
  <w:endnote w:type="continuationSeparator" w:id="0">
    <w:p w:rsidR="00FE0148" w:rsidRDefault="00FE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83" w:rsidRPr="00295F09" w:rsidRDefault="00D45D83">
    <w:pPr>
      <w:pStyle w:val="Fuzeile"/>
      <w:rPr>
        <w:lang w:val="de-DE"/>
      </w:rPr>
    </w:pPr>
    <w:r>
      <w:rPr>
        <w:lang w:val="de-DE"/>
      </w:rPr>
      <w:t>0-ADOxx Training - Introduction</w:t>
    </w:r>
    <w:r>
      <w:rPr>
        <w:lang w:val="de-DE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35C64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B35C64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83" w:rsidRPr="00295F09" w:rsidRDefault="00A9182A">
    <w:pPr>
      <w:pStyle w:val="Fuzeile"/>
      <w:rPr>
        <w:lang w:val="de-DE"/>
      </w:rPr>
    </w:pPr>
    <w:r>
      <w:rPr>
        <w:lang w:val="de-DE"/>
      </w:rPr>
      <w:t xml:space="preserve">1_Digitalising Business </w:t>
    </w:r>
    <w:proofErr w:type="spellStart"/>
    <w:r>
      <w:rPr>
        <w:lang w:val="de-DE"/>
      </w:rPr>
      <w:t>Processes</w:t>
    </w:r>
    <w:proofErr w:type="spellEnd"/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rStyle w:val="Seitenzahl"/>
      </w:rPr>
      <w:fldChar w:fldCharType="begin"/>
    </w:r>
    <w:r w:rsidR="00D45D83">
      <w:rPr>
        <w:rStyle w:val="Seitenzahl"/>
      </w:rPr>
      <w:instrText xml:space="preserve"> PAGE </w:instrText>
    </w:r>
    <w:r w:rsidR="00D45D83">
      <w:rPr>
        <w:rStyle w:val="Seitenzahl"/>
      </w:rPr>
      <w:fldChar w:fldCharType="separate"/>
    </w:r>
    <w:r w:rsidR="00B35C64">
      <w:rPr>
        <w:rStyle w:val="Seitenzahl"/>
        <w:noProof/>
      </w:rPr>
      <w:t>3</w:t>
    </w:r>
    <w:r w:rsidR="00D45D83">
      <w:rPr>
        <w:rStyle w:val="Seitenzahl"/>
      </w:rPr>
      <w:fldChar w:fldCharType="end"/>
    </w:r>
    <w:r w:rsidR="00D45D83">
      <w:rPr>
        <w:rStyle w:val="Seitenzahl"/>
      </w:rPr>
      <w:t xml:space="preserve"> / </w:t>
    </w:r>
    <w:r w:rsidR="00D45D83">
      <w:rPr>
        <w:rStyle w:val="Seitenzahl"/>
      </w:rPr>
      <w:fldChar w:fldCharType="begin"/>
    </w:r>
    <w:r w:rsidR="00D45D83">
      <w:rPr>
        <w:rStyle w:val="Seitenzahl"/>
      </w:rPr>
      <w:instrText xml:space="preserve"> NUMPAGES </w:instrText>
    </w:r>
    <w:r w:rsidR="00D45D83">
      <w:rPr>
        <w:rStyle w:val="Seitenzahl"/>
      </w:rPr>
      <w:fldChar w:fldCharType="separate"/>
    </w:r>
    <w:r w:rsidR="00B35C64">
      <w:rPr>
        <w:rStyle w:val="Seitenzahl"/>
        <w:noProof/>
      </w:rPr>
      <w:t>3</w:t>
    </w:r>
    <w:r w:rsidR="00D45D83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148" w:rsidRDefault="00FE0148">
      <w:r>
        <w:separator/>
      </w:r>
    </w:p>
  </w:footnote>
  <w:footnote w:type="continuationSeparator" w:id="0">
    <w:p w:rsidR="00FE0148" w:rsidRDefault="00FE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83" w:rsidRPr="00295F09" w:rsidRDefault="00D45D83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EFB"/>
    <w:multiLevelType w:val="hybridMultilevel"/>
    <w:tmpl w:val="B0E26980"/>
    <w:lvl w:ilvl="0" w:tplc="C8982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71D"/>
    <w:multiLevelType w:val="hybridMultilevel"/>
    <w:tmpl w:val="B2EC82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5C7"/>
    <w:multiLevelType w:val="hybridMultilevel"/>
    <w:tmpl w:val="4394D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319A"/>
    <w:multiLevelType w:val="hybridMultilevel"/>
    <w:tmpl w:val="2C2603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F78DD"/>
    <w:multiLevelType w:val="hybridMultilevel"/>
    <w:tmpl w:val="1FFA0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A7847"/>
    <w:multiLevelType w:val="hybridMultilevel"/>
    <w:tmpl w:val="06F890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B77"/>
    <w:multiLevelType w:val="hybridMultilevel"/>
    <w:tmpl w:val="6AA0E5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82B0B"/>
    <w:multiLevelType w:val="hybridMultilevel"/>
    <w:tmpl w:val="ECCAB0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E7261"/>
    <w:multiLevelType w:val="hybridMultilevel"/>
    <w:tmpl w:val="A0EAE1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99"/>
    <w:rsid w:val="00036DF5"/>
    <w:rsid w:val="000525EC"/>
    <w:rsid w:val="00085DA8"/>
    <w:rsid w:val="000A1B99"/>
    <w:rsid w:val="000D3701"/>
    <w:rsid w:val="000F261C"/>
    <w:rsid w:val="00106162"/>
    <w:rsid w:val="00106F86"/>
    <w:rsid w:val="0018026C"/>
    <w:rsid w:val="001B59CF"/>
    <w:rsid w:val="00295F09"/>
    <w:rsid w:val="002A60E3"/>
    <w:rsid w:val="002F6378"/>
    <w:rsid w:val="00327A0E"/>
    <w:rsid w:val="0035423B"/>
    <w:rsid w:val="003A779B"/>
    <w:rsid w:val="00404A50"/>
    <w:rsid w:val="00435147"/>
    <w:rsid w:val="00444A66"/>
    <w:rsid w:val="004E58CA"/>
    <w:rsid w:val="00583918"/>
    <w:rsid w:val="005860E3"/>
    <w:rsid w:val="005F094C"/>
    <w:rsid w:val="005F2149"/>
    <w:rsid w:val="00680D23"/>
    <w:rsid w:val="006815A9"/>
    <w:rsid w:val="00691CE1"/>
    <w:rsid w:val="00695741"/>
    <w:rsid w:val="006B3641"/>
    <w:rsid w:val="006C1AF1"/>
    <w:rsid w:val="00706CFA"/>
    <w:rsid w:val="007B1EDE"/>
    <w:rsid w:val="007F17A4"/>
    <w:rsid w:val="00821CD2"/>
    <w:rsid w:val="00885925"/>
    <w:rsid w:val="008C14DF"/>
    <w:rsid w:val="008E615F"/>
    <w:rsid w:val="008F4273"/>
    <w:rsid w:val="009151AB"/>
    <w:rsid w:val="0093200E"/>
    <w:rsid w:val="009449AA"/>
    <w:rsid w:val="009F2A75"/>
    <w:rsid w:val="00A3110D"/>
    <w:rsid w:val="00A60972"/>
    <w:rsid w:val="00A823C2"/>
    <w:rsid w:val="00A824B5"/>
    <w:rsid w:val="00A9182A"/>
    <w:rsid w:val="00B35C64"/>
    <w:rsid w:val="00B57C69"/>
    <w:rsid w:val="00BF0513"/>
    <w:rsid w:val="00C0504A"/>
    <w:rsid w:val="00C42112"/>
    <w:rsid w:val="00D1186B"/>
    <w:rsid w:val="00D45D83"/>
    <w:rsid w:val="00D52E0C"/>
    <w:rsid w:val="00DA4048"/>
    <w:rsid w:val="00DA64F2"/>
    <w:rsid w:val="00DB7EF4"/>
    <w:rsid w:val="00E32AD4"/>
    <w:rsid w:val="00E77225"/>
    <w:rsid w:val="00E96893"/>
    <w:rsid w:val="00F20A9F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31B65"/>
  <w15:chartTrackingRefBased/>
  <w15:docId w15:val="{9BD31883-95A8-435A-920D-2F8B0A38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95F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95F0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5F09"/>
  </w:style>
  <w:style w:type="character" w:styleId="Hyperlink">
    <w:name w:val="Hyperlink"/>
    <w:basedOn w:val="Absatz-Standardschriftart"/>
    <w:uiPriority w:val="99"/>
    <w:unhideWhenUsed/>
    <w:rsid w:val="008F42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42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i17BPAw-B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en.adonis-community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smarket.ymen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GeDKVHqXpbY&amp;list=PLZVFNQ-78g4XQ0F7ISb9-uZ6BylYL5R8l&amp;index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HzwH5RMR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Unterrichtsplanung</vt:lpstr>
      <vt:lpstr>Unterrichtsplanung</vt:lpstr>
    </vt:vector>
  </TitlesOfParts>
  <Company>Studentenversion TU - Wien</Company>
  <LinksUpToDate>false</LinksUpToDate>
  <CharactersWithSpaces>3426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http://en.adonis-community.com/</vt:lpwstr>
      </vt:variant>
      <vt:variant>
        <vt:lpwstr/>
      </vt:variant>
      <vt:variant>
        <vt:i4>7405669</vt:i4>
      </vt:variant>
      <vt:variant>
        <vt:i4>9</vt:i4>
      </vt:variant>
      <vt:variant>
        <vt:i4>0</vt:i4>
      </vt:variant>
      <vt:variant>
        <vt:i4>5</vt:i4>
      </vt:variant>
      <vt:variant>
        <vt:lpwstr>http://csmarket.ymens.com/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https://www.youtube.com/watch?v=GeDKVHqXpbY&amp;list=PLZVFNQ-78g4XQ0F7ISb9-uZ6BylYL5R8l&amp;index=2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https://www.youtube.com/watch?v=kHzwH5RMR20</vt:lpwstr>
      </vt:variant>
      <vt:variant>
        <vt:lpwstr/>
      </vt:variant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https://www.youtube.com/watch?v=9i17BPAw-B8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Unterrichtsplanung</dc:title>
  <dc:subject/>
  <dc:creator>Beate</dc:creator>
  <cp:keywords/>
  <dc:description/>
  <cp:lastModifiedBy>Robert Woitsch</cp:lastModifiedBy>
  <cp:revision>3</cp:revision>
  <cp:lastPrinted>2016-08-12T10:45:00Z</cp:lastPrinted>
  <dcterms:created xsi:type="dcterms:W3CDTF">2017-11-24T16:18:00Z</dcterms:created>
  <dcterms:modified xsi:type="dcterms:W3CDTF">2017-11-24T16:24:00Z</dcterms:modified>
</cp:coreProperties>
</file>